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_rels/e2oDoc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drs/downrev.xml><?xml version="1.0" encoding="utf-8"?>
<a:downRevStg xmlns:a="http://schemas.openxmlformats.org/drawingml/2006/main" shapeCheckSum="RPH12C5cByOOxEpfEMHaAc==&#10;" textCheckSum="" ver="1">
  <a:bounds l="2710" t="600" r="4928" b="2664"/>
</a:downRevStg>
</file>

<file path=drs/e2oDoc.xml><?xml version="1.0" encoding="utf-8"?>
<wp:e2oholder xmlns:wp="http://schemas.openxmlformats.org/drawingml/2006/wordprocessingDrawing">
  <wp:effectOffset l="0" t="0" r="2286" b="2540"/>
  <a:graphic xmlns:a="http://schemas.openxmlformats.org/drawingml/2006/main">
    <a:graphicData uri="http://schemas.openxmlformats.org/drawingml/2006/picture">
      <pic:pic xmlns:pic="http://schemas.openxmlformats.org/drawingml/2006/picture" xmlns:mc="http://schemas.openxmlformats.org/markup-compatibility/2006">
        <pic:nvPicPr>
          <pic:cNvPr id="16" name="图片 2" descr="曲塘中学冬衣2"/>
          <pic:cNvPicPr>
            <a:picLocks noChangeAspect="1"/>
          </pic:cNvPicPr>
        </pic:nvPicPr>
        <pic:blipFill>
          <a:blip xmlns:r="http://schemas.openxmlformats.org/officeDocument/2006/relationships" r:embed="rId1"/>
          <a:srcRect b="3888"/>
          <a:stretch>
            <a:fillRect/>
          </a:stretch>
        </pic:blipFill>
        <pic:spPr>
          <a:xfrm>
            <a:off x="0" y="0"/>
            <a:ext cx="1405890" cy="1308100"/>
          </a:xfrm>
          <a:prstGeom prst="roundRect">
            <a:avLst/>
          </a:prstGeom>
        </pic:spPr>
      </pic:pic>
    </a:graphicData>
  </a:graphic>
</wp:e2oholder>
</file>